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F03" w:rsidRDefault="00A14499" w:rsidP="000D2F03">
      <w:pPr>
        <w:rPr>
          <w:b/>
          <w:u w:val="single"/>
        </w:rPr>
      </w:pPr>
      <w:r w:rsidRPr="005E38CB">
        <w:rPr>
          <w:b/>
          <w:u w:val="single"/>
        </w:rPr>
        <w:t xml:space="preserve">Opdracht </w:t>
      </w:r>
      <w:r w:rsidR="000D2F03">
        <w:rPr>
          <w:b/>
          <w:u w:val="single"/>
        </w:rPr>
        <w:t>6</w:t>
      </w:r>
      <w:r w:rsidR="00060859" w:rsidRPr="005E38CB">
        <w:rPr>
          <w:b/>
          <w:u w:val="single"/>
        </w:rPr>
        <w:t>:</w:t>
      </w:r>
      <w:r w:rsidR="000D2F03">
        <w:rPr>
          <w:b/>
          <w:u w:val="single"/>
        </w:rPr>
        <w:t xml:space="preserve"> Spijsvertering</w:t>
      </w:r>
    </w:p>
    <w:p w:rsidR="00F14B43" w:rsidRDefault="00F14B43" w:rsidP="00F14B43">
      <w:pPr>
        <w:pStyle w:val="Lijstalinea"/>
        <w:numPr>
          <w:ilvl w:val="0"/>
          <w:numId w:val="8"/>
        </w:numPr>
      </w:pPr>
      <w:r>
        <w:t>Het klein maken van voedingsmiddelen (eten en drinken) in verteringsproducten.</w:t>
      </w:r>
    </w:p>
    <w:p w:rsidR="00F14B43" w:rsidRDefault="00F14B43" w:rsidP="00F14B43">
      <w:pPr>
        <w:pStyle w:val="Lijstalinea"/>
        <w:numPr>
          <w:ilvl w:val="0"/>
          <w:numId w:val="8"/>
        </w:numPr>
      </w:pPr>
      <w:r>
        <w:t>Het opnemen van kleine voedingsstoffen en verteringproducten in je bloed.</w:t>
      </w:r>
    </w:p>
    <w:p w:rsidR="00F14B43" w:rsidRDefault="00F14B43" w:rsidP="00F14B43">
      <w:pPr>
        <w:pStyle w:val="Lijstalinea"/>
        <w:numPr>
          <w:ilvl w:val="0"/>
          <w:numId w:val="8"/>
        </w:numPr>
      </w:pPr>
      <w:r>
        <w:t>Verteringsproducten zijn verknipte voedingsstoffen.</w:t>
      </w:r>
    </w:p>
    <w:p w:rsidR="00F14B43" w:rsidRDefault="00F14B43" w:rsidP="00F14B43">
      <w:pPr>
        <w:pStyle w:val="Lijstalinea"/>
        <w:numPr>
          <w:ilvl w:val="0"/>
          <w:numId w:val="8"/>
        </w:numPr>
      </w:pPr>
      <w:r>
        <w:t>Water, vitamines, mineralen, vetten, eiwitten en koolhydraten.</w:t>
      </w:r>
    </w:p>
    <w:p w:rsidR="00F14B43" w:rsidRDefault="00F14B43" w:rsidP="00F14B43">
      <w:pPr>
        <w:pStyle w:val="Lijstalinea"/>
        <w:numPr>
          <w:ilvl w:val="0"/>
          <w:numId w:val="8"/>
        </w:numPr>
      </w:pPr>
      <w:r>
        <w:t>Je lichaam heeft voedingsstoffen nodig als bouwstof, reservestof, beschermende stof en brandstof. Zo heeft iedere cel in je lichaam bijvoorbeeld glucose nodig om aan het proces verbranding te kunnen doen. Heeft een cel geen beschikking over glucose, dan kan de cel niet aan verbranding doen en dan gaan de cel dood.</w:t>
      </w:r>
    </w:p>
    <w:p w:rsidR="00F14B43" w:rsidRDefault="00F14B43" w:rsidP="00F14B43">
      <w:pPr>
        <w:pStyle w:val="Lijstalinea"/>
        <w:numPr>
          <w:ilvl w:val="0"/>
          <w:numId w:val="8"/>
        </w:numPr>
      </w:pPr>
      <w:r>
        <w:t>Enzymen</w:t>
      </w:r>
    </w:p>
    <w:p w:rsidR="00F14B43" w:rsidRDefault="00F14B43" w:rsidP="00F14B43">
      <w:pPr>
        <w:pStyle w:val="Lijstalinea"/>
        <w:numPr>
          <w:ilvl w:val="0"/>
          <w:numId w:val="8"/>
        </w:numPr>
      </w:pPr>
      <w:r>
        <w:t>Enzymen knippen te grote voedingsstoffen in kleine stukjes (verteringsproducten). Deze verteringsproducten kunnen vervolgens in het bloed opgenomen worden.</w:t>
      </w:r>
    </w:p>
    <w:p w:rsidR="005E38CB" w:rsidRDefault="00F14B43" w:rsidP="005E38CB">
      <w:pPr>
        <w:rPr>
          <w:rFonts w:ascii="Arial" w:hAnsi="Arial" w:cs="Arial"/>
          <w:b/>
          <w:u w:val="single"/>
        </w:rPr>
      </w:pPr>
      <w:r>
        <w:rPr>
          <w:rFonts w:ascii="Arial" w:hAnsi="Arial" w:cs="Arial"/>
          <w:b/>
          <w:u w:val="single"/>
        </w:rPr>
        <w:t>Opdracht 7</w:t>
      </w:r>
      <w:r w:rsidR="005E38CB" w:rsidRPr="005E38CB">
        <w:rPr>
          <w:rFonts w:ascii="Arial" w:hAnsi="Arial" w:cs="Arial"/>
          <w:b/>
          <w:u w:val="single"/>
        </w:rPr>
        <w:t xml:space="preserve">: </w:t>
      </w:r>
      <w:r>
        <w:rPr>
          <w:rFonts w:ascii="Arial" w:hAnsi="Arial" w:cs="Arial"/>
          <w:b/>
          <w:u w:val="single"/>
        </w:rPr>
        <w:t>Van mondholte tot en met maag</w:t>
      </w:r>
    </w:p>
    <w:p w:rsidR="00501952" w:rsidRDefault="00F14B43" w:rsidP="005E38CB">
      <w:pPr>
        <w:pStyle w:val="Lijstalinea"/>
        <w:numPr>
          <w:ilvl w:val="0"/>
          <w:numId w:val="7"/>
        </w:numPr>
        <w:rPr>
          <w:rFonts w:ascii="Arial" w:hAnsi="Arial" w:cs="Arial"/>
        </w:rPr>
      </w:pPr>
      <w:r>
        <w:rPr>
          <w:rFonts w:ascii="Arial" w:hAnsi="Arial" w:cs="Arial"/>
        </w:rPr>
        <w:t xml:space="preserve">Het in kleine stukjes verdelen van je voedsel zodat je het beter in kunt slikken. </w:t>
      </w:r>
      <w:r w:rsidR="00501952">
        <w:rPr>
          <w:rFonts w:ascii="Arial" w:hAnsi="Arial" w:cs="Arial"/>
        </w:rPr>
        <w:t xml:space="preserve">Het vergroten van het oppervlak van het voedsel. </w:t>
      </w:r>
      <w:r>
        <w:rPr>
          <w:rFonts w:ascii="Arial" w:hAnsi="Arial" w:cs="Arial"/>
        </w:rPr>
        <w:t>Hierdoor kunnen de enzymen beter op het voedsel inwerken</w:t>
      </w:r>
      <w:r w:rsidR="00501952">
        <w:rPr>
          <w:rFonts w:ascii="Arial" w:hAnsi="Arial" w:cs="Arial"/>
        </w:rPr>
        <w:t xml:space="preserve"> waardoor de vertering sneller verloopt</w:t>
      </w:r>
    </w:p>
    <w:p w:rsidR="00501952" w:rsidRDefault="00501952" w:rsidP="005E38CB">
      <w:pPr>
        <w:pStyle w:val="Lijstalinea"/>
        <w:numPr>
          <w:ilvl w:val="0"/>
          <w:numId w:val="7"/>
        </w:numPr>
        <w:rPr>
          <w:rFonts w:ascii="Arial" w:hAnsi="Arial" w:cs="Arial"/>
        </w:rPr>
      </w:pPr>
      <w:r w:rsidRPr="00501952">
        <w:rPr>
          <w:rFonts w:ascii="Arial" w:hAnsi="Arial" w:cs="Arial"/>
        </w:rPr>
        <w:t xml:space="preserve">Water </w:t>
      </w:r>
      <w:r>
        <w:rPr>
          <w:rFonts w:ascii="Arial" w:hAnsi="Arial" w:cs="Arial"/>
        </w:rPr>
        <w:t xml:space="preserve">+ slijm + enzym </w:t>
      </w:r>
    </w:p>
    <w:p w:rsidR="00501952" w:rsidRDefault="00501952" w:rsidP="005E38CB">
      <w:pPr>
        <w:pStyle w:val="Lijstalinea"/>
        <w:numPr>
          <w:ilvl w:val="0"/>
          <w:numId w:val="7"/>
        </w:numPr>
        <w:rPr>
          <w:rFonts w:ascii="Arial" w:hAnsi="Arial" w:cs="Arial"/>
        </w:rPr>
      </w:pPr>
      <w:r>
        <w:rPr>
          <w:rFonts w:ascii="Arial" w:hAnsi="Arial" w:cs="Arial"/>
        </w:rPr>
        <w:t>De glijbaarheid van het voedsel verhogen zodat je het beter in kunt slikken.</w:t>
      </w:r>
    </w:p>
    <w:p w:rsidR="00501952" w:rsidRDefault="00501952" w:rsidP="005E38CB">
      <w:pPr>
        <w:pStyle w:val="Lijstalinea"/>
        <w:numPr>
          <w:ilvl w:val="0"/>
          <w:numId w:val="7"/>
        </w:numPr>
        <w:rPr>
          <w:rFonts w:ascii="Arial" w:hAnsi="Arial" w:cs="Arial"/>
        </w:rPr>
      </w:pPr>
      <w:r>
        <w:rPr>
          <w:rFonts w:ascii="Arial" w:hAnsi="Arial" w:cs="Arial"/>
        </w:rPr>
        <w:t xml:space="preserve">Een </w:t>
      </w:r>
      <w:proofErr w:type="spellStart"/>
      <w:r>
        <w:rPr>
          <w:rFonts w:ascii="Arial" w:hAnsi="Arial" w:cs="Arial"/>
        </w:rPr>
        <w:t>zetmeel-ketting</w:t>
      </w:r>
      <w:proofErr w:type="spellEnd"/>
      <w:r>
        <w:rPr>
          <w:rFonts w:ascii="Arial" w:hAnsi="Arial" w:cs="Arial"/>
        </w:rPr>
        <w:t xml:space="preserve"> in kleine </w:t>
      </w:r>
      <w:proofErr w:type="spellStart"/>
      <w:r>
        <w:rPr>
          <w:rFonts w:ascii="Arial" w:hAnsi="Arial" w:cs="Arial"/>
        </w:rPr>
        <w:t>maltose-kettingen</w:t>
      </w:r>
      <w:proofErr w:type="spellEnd"/>
      <w:r>
        <w:rPr>
          <w:rFonts w:ascii="Arial" w:hAnsi="Arial" w:cs="Arial"/>
        </w:rPr>
        <w:t xml:space="preserve"> knippen.</w:t>
      </w:r>
    </w:p>
    <w:p w:rsidR="00501952" w:rsidRDefault="00501952" w:rsidP="005E38CB">
      <w:pPr>
        <w:pStyle w:val="Lijstalinea"/>
        <w:numPr>
          <w:ilvl w:val="0"/>
          <w:numId w:val="7"/>
        </w:numPr>
        <w:rPr>
          <w:rFonts w:ascii="Arial" w:hAnsi="Arial" w:cs="Arial"/>
        </w:rPr>
      </w:pPr>
      <w:r>
        <w:rPr>
          <w:rFonts w:ascii="Arial" w:hAnsi="Arial" w:cs="Arial"/>
        </w:rPr>
        <w:t>De huig.</w:t>
      </w:r>
    </w:p>
    <w:p w:rsidR="00501952" w:rsidRDefault="00501952" w:rsidP="005E38CB">
      <w:pPr>
        <w:pStyle w:val="Lijstalinea"/>
        <w:numPr>
          <w:ilvl w:val="0"/>
          <w:numId w:val="7"/>
        </w:numPr>
        <w:rPr>
          <w:rFonts w:ascii="Arial" w:hAnsi="Arial" w:cs="Arial"/>
        </w:rPr>
      </w:pPr>
      <w:r>
        <w:rPr>
          <w:rFonts w:ascii="Arial" w:hAnsi="Arial" w:cs="Arial"/>
        </w:rPr>
        <w:t>Het strottenklepje.</w:t>
      </w:r>
    </w:p>
    <w:p w:rsidR="00501952" w:rsidRDefault="00501952" w:rsidP="005E38CB">
      <w:pPr>
        <w:pStyle w:val="Lijstalinea"/>
        <w:numPr>
          <w:ilvl w:val="0"/>
          <w:numId w:val="7"/>
        </w:numPr>
        <w:rPr>
          <w:rFonts w:ascii="Arial" w:hAnsi="Arial" w:cs="Arial"/>
        </w:rPr>
      </w:pPr>
      <w:r>
        <w:rPr>
          <w:rFonts w:ascii="Arial" w:hAnsi="Arial" w:cs="Arial"/>
        </w:rPr>
        <w:t>Nee.</w:t>
      </w:r>
    </w:p>
    <w:p w:rsidR="00501952" w:rsidRDefault="00501952" w:rsidP="005E38CB">
      <w:pPr>
        <w:pStyle w:val="Lijstalinea"/>
        <w:numPr>
          <w:ilvl w:val="0"/>
          <w:numId w:val="7"/>
        </w:numPr>
        <w:rPr>
          <w:rFonts w:ascii="Arial" w:hAnsi="Arial" w:cs="Arial"/>
        </w:rPr>
      </w:pPr>
      <w:r>
        <w:rPr>
          <w:rFonts w:ascii="Arial" w:hAnsi="Arial" w:cs="Arial"/>
        </w:rPr>
        <w:t xml:space="preserve">Ja, in de wand van het darmkanaal zitten kringspieren en lengtespieren. Het afwisselend samentrekken van deze spieren veroorzaakt peristaltische bewegingen. Deze bewegingen zorgen ervoor dat het eten, </w:t>
      </w:r>
      <w:proofErr w:type="spellStart"/>
      <w:r>
        <w:rPr>
          <w:rFonts w:ascii="Arial" w:hAnsi="Arial" w:cs="Arial"/>
        </w:rPr>
        <w:t>ookal</w:t>
      </w:r>
      <w:proofErr w:type="spellEnd"/>
      <w:r>
        <w:rPr>
          <w:rFonts w:ascii="Arial" w:hAnsi="Arial" w:cs="Arial"/>
        </w:rPr>
        <w:t xml:space="preserve"> sta je op je hoofd, in je maag terecht komt.</w:t>
      </w:r>
    </w:p>
    <w:p w:rsidR="00501952" w:rsidRDefault="00501952" w:rsidP="005E38CB">
      <w:pPr>
        <w:pStyle w:val="Lijstalinea"/>
        <w:numPr>
          <w:ilvl w:val="0"/>
          <w:numId w:val="7"/>
        </w:numPr>
        <w:rPr>
          <w:rFonts w:ascii="Arial" w:hAnsi="Arial" w:cs="Arial"/>
        </w:rPr>
      </w:pPr>
      <w:r>
        <w:rPr>
          <w:rFonts w:ascii="Arial" w:hAnsi="Arial" w:cs="Arial"/>
        </w:rPr>
        <w:t>Ja, als je moet overgeven werkt de darmperistaltiek in tegengestelde richting.</w:t>
      </w:r>
    </w:p>
    <w:p w:rsidR="00501952" w:rsidRDefault="00501952" w:rsidP="005E38CB">
      <w:pPr>
        <w:pStyle w:val="Lijstalinea"/>
        <w:numPr>
          <w:ilvl w:val="0"/>
          <w:numId w:val="7"/>
        </w:numPr>
        <w:rPr>
          <w:rFonts w:ascii="Arial" w:hAnsi="Arial" w:cs="Arial"/>
        </w:rPr>
      </w:pPr>
      <w:r>
        <w:rPr>
          <w:rFonts w:ascii="Arial" w:hAnsi="Arial" w:cs="Arial"/>
        </w:rPr>
        <w:t xml:space="preserve">Aan het einde van de maag zit een kringspier; het maagportier. Deze kringspier kan de uitgang van je maag afsluiten. Het maagportier laat telkens maar kleine hoeveelheden voedsel door naar de </w:t>
      </w:r>
      <w:proofErr w:type="spellStart"/>
      <w:r>
        <w:rPr>
          <w:rFonts w:ascii="Arial" w:hAnsi="Arial" w:cs="Arial"/>
        </w:rPr>
        <w:t>twaalfvingerige</w:t>
      </w:r>
      <w:proofErr w:type="spellEnd"/>
      <w:r>
        <w:rPr>
          <w:rFonts w:ascii="Arial" w:hAnsi="Arial" w:cs="Arial"/>
        </w:rPr>
        <w:t xml:space="preserve"> darm.</w:t>
      </w:r>
    </w:p>
    <w:p w:rsidR="00501952" w:rsidRDefault="00501952" w:rsidP="005E38CB">
      <w:pPr>
        <w:pStyle w:val="Lijstalinea"/>
        <w:numPr>
          <w:ilvl w:val="0"/>
          <w:numId w:val="7"/>
        </w:numPr>
        <w:rPr>
          <w:rFonts w:ascii="Arial" w:hAnsi="Arial" w:cs="Arial"/>
        </w:rPr>
      </w:pPr>
      <w:r>
        <w:rPr>
          <w:rFonts w:ascii="Arial" w:hAnsi="Arial" w:cs="Arial"/>
        </w:rPr>
        <w:t>Door het afwisselend samentrekken van kring en lengtespieren aanwezig in de maagwand.</w:t>
      </w:r>
    </w:p>
    <w:p w:rsidR="00501952" w:rsidRDefault="00501952" w:rsidP="005E38CB">
      <w:pPr>
        <w:pStyle w:val="Lijstalinea"/>
        <w:numPr>
          <w:ilvl w:val="0"/>
          <w:numId w:val="7"/>
        </w:numPr>
        <w:rPr>
          <w:rFonts w:ascii="Arial" w:hAnsi="Arial" w:cs="Arial"/>
        </w:rPr>
      </w:pPr>
      <w:r>
        <w:rPr>
          <w:rFonts w:ascii="Arial" w:hAnsi="Arial" w:cs="Arial"/>
        </w:rPr>
        <w:t>Het doden van ziekteverwekkers.</w:t>
      </w:r>
    </w:p>
    <w:p w:rsidR="00501952" w:rsidRDefault="00501952" w:rsidP="005E38CB">
      <w:pPr>
        <w:pStyle w:val="Lijstalinea"/>
        <w:numPr>
          <w:ilvl w:val="0"/>
          <w:numId w:val="7"/>
        </w:numPr>
        <w:rPr>
          <w:rFonts w:ascii="Arial" w:hAnsi="Arial" w:cs="Arial"/>
        </w:rPr>
      </w:pPr>
      <w:r>
        <w:rPr>
          <w:rFonts w:ascii="Arial" w:hAnsi="Arial" w:cs="Arial"/>
        </w:rPr>
        <w:t>Het brandende maagzuur komt via de slokdarm omhoog.</w:t>
      </w:r>
    </w:p>
    <w:p w:rsidR="00501952" w:rsidRDefault="00501952" w:rsidP="005E38CB">
      <w:pPr>
        <w:pStyle w:val="Lijstalinea"/>
        <w:numPr>
          <w:ilvl w:val="0"/>
          <w:numId w:val="7"/>
        </w:numPr>
        <w:rPr>
          <w:rFonts w:ascii="Arial" w:hAnsi="Arial" w:cs="Arial"/>
        </w:rPr>
      </w:pPr>
      <w:r>
        <w:rPr>
          <w:rFonts w:ascii="Arial" w:hAnsi="Arial" w:cs="Arial"/>
        </w:rPr>
        <w:t>Eiwitten</w:t>
      </w:r>
    </w:p>
    <w:p w:rsidR="00775A08" w:rsidRDefault="00775A08" w:rsidP="00775A08">
      <w:pPr>
        <w:rPr>
          <w:rFonts w:ascii="Arial" w:hAnsi="Arial" w:cs="Arial"/>
        </w:rPr>
      </w:pPr>
    </w:p>
    <w:p w:rsidR="00775A08" w:rsidRDefault="00775A08" w:rsidP="00775A08">
      <w:pPr>
        <w:rPr>
          <w:rFonts w:ascii="Arial" w:hAnsi="Arial" w:cs="Arial"/>
        </w:rPr>
      </w:pPr>
    </w:p>
    <w:p w:rsidR="00775A08" w:rsidRDefault="00775A08" w:rsidP="00775A08">
      <w:pPr>
        <w:rPr>
          <w:rFonts w:ascii="Arial" w:hAnsi="Arial" w:cs="Arial"/>
        </w:rPr>
      </w:pPr>
    </w:p>
    <w:p w:rsidR="00775A08" w:rsidRDefault="00775A08" w:rsidP="00775A08">
      <w:pPr>
        <w:rPr>
          <w:rFonts w:ascii="Arial" w:hAnsi="Arial" w:cs="Arial"/>
        </w:rPr>
      </w:pPr>
    </w:p>
    <w:p w:rsidR="00775A08" w:rsidRDefault="00775A08" w:rsidP="00775A08">
      <w:pPr>
        <w:rPr>
          <w:rFonts w:ascii="Arial" w:hAnsi="Arial" w:cs="Arial"/>
        </w:rPr>
      </w:pPr>
    </w:p>
    <w:p w:rsidR="00775A08" w:rsidRPr="00775A08" w:rsidRDefault="00775A08" w:rsidP="00775A08">
      <w:pPr>
        <w:rPr>
          <w:rFonts w:ascii="Arial" w:hAnsi="Arial" w:cs="Arial"/>
        </w:rPr>
      </w:pPr>
    </w:p>
    <w:p w:rsidR="00775A08" w:rsidRPr="00775A08" w:rsidRDefault="00775A08" w:rsidP="00775A08">
      <w:pPr>
        <w:rPr>
          <w:rFonts w:ascii="Arial" w:hAnsi="Arial" w:cs="Arial"/>
          <w:b/>
          <w:u w:val="single"/>
        </w:rPr>
      </w:pPr>
      <w:r w:rsidRPr="00775A08">
        <w:rPr>
          <w:rFonts w:ascii="Arial" w:hAnsi="Arial" w:cs="Arial"/>
          <w:b/>
          <w:u w:val="single"/>
        </w:rPr>
        <w:lastRenderedPageBreak/>
        <w:t xml:space="preserve">Opdracht </w:t>
      </w:r>
      <w:r>
        <w:rPr>
          <w:rFonts w:ascii="Arial" w:hAnsi="Arial" w:cs="Arial"/>
          <w:b/>
          <w:u w:val="single"/>
        </w:rPr>
        <w:t>8</w:t>
      </w:r>
      <w:r w:rsidRPr="00775A08">
        <w:rPr>
          <w:rFonts w:ascii="Arial" w:hAnsi="Arial" w:cs="Arial"/>
          <w:b/>
          <w:u w:val="single"/>
        </w:rPr>
        <w:t xml:space="preserve">: </w:t>
      </w:r>
      <w:r>
        <w:rPr>
          <w:rFonts w:ascii="Arial" w:hAnsi="Arial" w:cs="Arial"/>
          <w:b/>
          <w:u w:val="single"/>
        </w:rPr>
        <w:t>De werking van enzymen bij het afbreken van zetmeel</w:t>
      </w:r>
    </w:p>
    <w:p w:rsidR="00501952" w:rsidRDefault="00775A08" w:rsidP="00775A08">
      <w:pPr>
        <w:pStyle w:val="Lijstalinea"/>
        <w:numPr>
          <w:ilvl w:val="0"/>
          <w:numId w:val="9"/>
        </w:numPr>
        <w:rPr>
          <w:rFonts w:ascii="Arial" w:hAnsi="Arial" w:cs="Arial"/>
        </w:rPr>
      </w:pPr>
      <w:r>
        <w:rPr>
          <w:rFonts w:ascii="Arial" w:hAnsi="Arial" w:cs="Arial"/>
        </w:rPr>
        <w:t>Aardappelen, brood, spaghetti etc.</w:t>
      </w:r>
    </w:p>
    <w:p w:rsidR="00775A08" w:rsidRDefault="00775A08" w:rsidP="00775A08">
      <w:pPr>
        <w:pStyle w:val="Lijstalinea"/>
        <w:numPr>
          <w:ilvl w:val="0"/>
          <w:numId w:val="9"/>
        </w:numPr>
        <w:rPr>
          <w:rFonts w:ascii="Arial" w:hAnsi="Arial" w:cs="Arial"/>
        </w:rPr>
      </w:pPr>
      <w:r>
        <w:rPr>
          <w:rFonts w:ascii="Arial" w:hAnsi="Arial" w:cs="Arial"/>
        </w:rPr>
        <w:t xml:space="preserve">Omdat de </w:t>
      </w:r>
      <w:proofErr w:type="spellStart"/>
      <w:r>
        <w:rPr>
          <w:rFonts w:ascii="Arial" w:hAnsi="Arial" w:cs="Arial"/>
        </w:rPr>
        <w:t>zetmeel-ketting</w:t>
      </w:r>
      <w:proofErr w:type="spellEnd"/>
      <w:r>
        <w:rPr>
          <w:rFonts w:ascii="Arial" w:hAnsi="Arial" w:cs="Arial"/>
        </w:rPr>
        <w:t xml:space="preserve"> te groot is om in het bloed opgenomen te kunnen worden.</w:t>
      </w:r>
    </w:p>
    <w:p w:rsidR="00775A08" w:rsidRDefault="00775A08" w:rsidP="00775A08">
      <w:pPr>
        <w:pStyle w:val="Lijstalinea"/>
        <w:numPr>
          <w:ilvl w:val="0"/>
          <w:numId w:val="9"/>
        </w:numPr>
        <w:rPr>
          <w:rFonts w:ascii="Arial" w:hAnsi="Arial" w:cs="Arial"/>
        </w:rPr>
      </w:pPr>
      <w:r>
        <w:rPr>
          <w:rFonts w:ascii="Arial" w:hAnsi="Arial" w:cs="Arial"/>
        </w:rPr>
        <w:t>Nee, zoals je ziet is hier maar een klein gedeelte van de ketting weergegeven. Rechts in de afbeelding staat etc. Dit betekent dat de ketting in werkelijkheid veel langer is.</w:t>
      </w:r>
    </w:p>
    <w:p w:rsidR="00DD0619" w:rsidRPr="00DD0619" w:rsidRDefault="00DD0619" w:rsidP="00DD0619">
      <w:pPr>
        <w:ind w:left="360"/>
        <w:rPr>
          <w:rFonts w:ascii="Arial" w:hAnsi="Arial" w:cs="Arial"/>
        </w:rPr>
      </w:pPr>
      <w:r w:rsidRPr="00DD0619">
        <w:rPr>
          <w:rFonts w:ascii="Arial" w:hAnsi="Arial" w:cs="Arial"/>
          <w:noProof/>
          <w:lang w:eastAsia="nl-NL"/>
        </w:rPr>
        <w:drawing>
          <wp:inline distT="0" distB="0" distL="0" distR="0">
            <wp:extent cx="5747385" cy="1638935"/>
            <wp:effectExtent l="19050" t="0" r="5715" b="0"/>
            <wp:docPr id="7" name="il_fi" descr="Beschrijving: http://upload.wikimedia.org/wikipedia/commons/b/b5/Amyl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eschrijving: http://upload.wikimedia.org/wikipedia/commons/b/b5/Amylose.png"/>
                    <pic:cNvPicPr>
                      <a:picLocks noChangeAspect="1" noChangeArrowheads="1"/>
                    </pic:cNvPicPr>
                  </pic:nvPicPr>
                  <pic:blipFill>
                    <a:blip r:embed="rId7" cstate="print"/>
                    <a:srcRect/>
                    <a:stretch>
                      <a:fillRect/>
                    </a:stretch>
                  </pic:blipFill>
                  <pic:spPr bwMode="auto">
                    <a:xfrm>
                      <a:off x="0" y="0"/>
                      <a:ext cx="5747385" cy="1638935"/>
                    </a:xfrm>
                    <a:prstGeom prst="rect">
                      <a:avLst/>
                    </a:prstGeom>
                    <a:noFill/>
                    <a:ln w="9525">
                      <a:noFill/>
                      <a:miter lim="800000"/>
                      <a:headEnd/>
                      <a:tailEnd/>
                    </a:ln>
                  </pic:spPr>
                </pic:pic>
              </a:graphicData>
            </a:graphic>
          </wp:inline>
        </w:drawing>
      </w:r>
    </w:p>
    <w:p w:rsidR="00775A08" w:rsidRDefault="00DD0619" w:rsidP="00775A08">
      <w:pPr>
        <w:pStyle w:val="Lijstalinea"/>
        <w:numPr>
          <w:ilvl w:val="0"/>
          <w:numId w:val="9"/>
        </w:numPr>
        <w:rPr>
          <w:rFonts w:ascii="Arial" w:hAnsi="Arial" w:cs="Arial"/>
        </w:rPr>
      </w:pPr>
      <w:r>
        <w:rPr>
          <w:rFonts w:ascii="Arial" w:hAnsi="Arial" w:cs="Arial"/>
        </w:rPr>
        <w:t>Maltose</w:t>
      </w:r>
    </w:p>
    <w:p w:rsidR="00DD0619" w:rsidRDefault="00DD0619" w:rsidP="00DD0619">
      <w:pPr>
        <w:pStyle w:val="Lijstalinea"/>
        <w:rPr>
          <w:rFonts w:ascii="Arial" w:hAnsi="Arial" w:cs="Arial"/>
        </w:rPr>
      </w:pPr>
      <w:r>
        <w:rPr>
          <w:rFonts w:ascii="Arial" w:hAnsi="Arial" w:cs="Arial"/>
          <w:noProof/>
          <w:lang w:eastAsia="nl-NL"/>
        </w:rPr>
        <w:drawing>
          <wp:inline distT="0" distB="0" distL="0" distR="0">
            <wp:extent cx="2339340" cy="1484630"/>
            <wp:effectExtent l="19050" t="0" r="3810" b="0"/>
            <wp:docPr id="9" name="il_fi" descr="Beschrijving: http://www.hobbybrouwen.nl/artikel/malt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eschrijving: http://www.hobbybrouwen.nl/artikel/maltose.JPG"/>
                    <pic:cNvPicPr>
                      <a:picLocks noChangeAspect="1" noChangeArrowheads="1"/>
                    </pic:cNvPicPr>
                  </pic:nvPicPr>
                  <pic:blipFill>
                    <a:blip r:embed="rId8" cstate="print"/>
                    <a:srcRect/>
                    <a:stretch>
                      <a:fillRect/>
                    </a:stretch>
                  </pic:blipFill>
                  <pic:spPr bwMode="auto">
                    <a:xfrm>
                      <a:off x="0" y="0"/>
                      <a:ext cx="2339340" cy="1484630"/>
                    </a:xfrm>
                    <a:prstGeom prst="rect">
                      <a:avLst/>
                    </a:prstGeom>
                    <a:noFill/>
                    <a:ln w="9525">
                      <a:noFill/>
                      <a:miter lim="800000"/>
                      <a:headEnd/>
                      <a:tailEnd/>
                    </a:ln>
                  </pic:spPr>
                </pic:pic>
              </a:graphicData>
            </a:graphic>
          </wp:inline>
        </w:drawing>
      </w:r>
      <w:r>
        <w:rPr>
          <w:rFonts w:ascii="Arial" w:hAnsi="Arial" w:cs="Arial"/>
        </w:rPr>
        <w:t xml:space="preserve">     </w:t>
      </w:r>
      <w:r w:rsidRPr="00DD0619">
        <w:rPr>
          <w:rFonts w:ascii="Arial" w:hAnsi="Arial" w:cs="Arial"/>
          <w:noProof/>
          <w:lang w:eastAsia="nl-NL"/>
        </w:rPr>
        <w:drawing>
          <wp:inline distT="0" distB="0" distL="0" distR="0">
            <wp:extent cx="2339340" cy="1484630"/>
            <wp:effectExtent l="19050" t="0" r="3810" b="0"/>
            <wp:docPr id="10" name="il_fi" descr="Beschrijving: http://www.hobbybrouwen.nl/artikel/malt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eschrijving: http://www.hobbybrouwen.nl/artikel/maltose.JPG"/>
                    <pic:cNvPicPr>
                      <a:picLocks noChangeAspect="1" noChangeArrowheads="1"/>
                    </pic:cNvPicPr>
                  </pic:nvPicPr>
                  <pic:blipFill>
                    <a:blip r:embed="rId8" cstate="print"/>
                    <a:srcRect/>
                    <a:stretch>
                      <a:fillRect/>
                    </a:stretch>
                  </pic:blipFill>
                  <pic:spPr bwMode="auto">
                    <a:xfrm>
                      <a:off x="0" y="0"/>
                      <a:ext cx="2339340" cy="1484630"/>
                    </a:xfrm>
                    <a:prstGeom prst="rect">
                      <a:avLst/>
                    </a:prstGeom>
                    <a:noFill/>
                    <a:ln w="9525">
                      <a:noFill/>
                      <a:miter lim="800000"/>
                      <a:headEnd/>
                      <a:tailEnd/>
                    </a:ln>
                  </pic:spPr>
                </pic:pic>
              </a:graphicData>
            </a:graphic>
          </wp:inline>
        </w:drawing>
      </w:r>
    </w:p>
    <w:p w:rsidR="00DD0619" w:rsidRDefault="00DD0619" w:rsidP="00775A08">
      <w:pPr>
        <w:pStyle w:val="Lijstalinea"/>
        <w:numPr>
          <w:ilvl w:val="0"/>
          <w:numId w:val="9"/>
        </w:numPr>
        <w:rPr>
          <w:rFonts w:ascii="Arial" w:hAnsi="Arial" w:cs="Arial"/>
        </w:rPr>
      </w:pPr>
      <w:r>
        <w:rPr>
          <w:rFonts w:ascii="Arial" w:hAnsi="Arial" w:cs="Arial"/>
        </w:rPr>
        <w:t>Nee, maltose is nog steeds te groot en kan niet in het bloed opgenomen worden.</w:t>
      </w:r>
    </w:p>
    <w:p w:rsidR="00DD0619" w:rsidRDefault="00DD0619" w:rsidP="00775A08">
      <w:pPr>
        <w:pStyle w:val="Lijstalinea"/>
        <w:numPr>
          <w:ilvl w:val="0"/>
          <w:numId w:val="9"/>
        </w:numPr>
        <w:rPr>
          <w:rFonts w:ascii="Arial" w:hAnsi="Arial" w:cs="Arial"/>
        </w:rPr>
      </w:pPr>
      <w:r>
        <w:rPr>
          <w:rFonts w:ascii="Arial" w:hAnsi="Arial" w:cs="Arial"/>
        </w:rPr>
        <w:t xml:space="preserve">Het </w:t>
      </w:r>
      <w:proofErr w:type="spellStart"/>
      <w:r>
        <w:rPr>
          <w:rFonts w:ascii="Arial" w:hAnsi="Arial" w:cs="Arial"/>
        </w:rPr>
        <w:t>maltose-molecuul</w:t>
      </w:r>
      <w:proofErr w:type="spellEnd"/>
      <w:r>
        <w:rPr>
          <w:rFonts w:ascii="Arial" w:hAnsi="Arial" w:cs="Arial"/>
        </w:rPr>
        <w:t xml:space="preserve"> moet nogmaals doorgeknipt worden.</w:t>
      </w:r>
    </w:p>
    <w:p w:rsidR="00DD0619" w:rsidRDefault="00DD0619" w:rsidP="00775A08">
      <w:pPr>
        <w:pStyle w:val="Lijstalinea"/>
        <w:numPr>
          <w:ilvl w:val="0"/>
          <w:numId w:val="9"/>
        </w:numPr>
        <w:rPr>
          <w:rFonts w:ascii="Arial" w:hAnsi="Arial" w:cs="Arial"/>
        </w:rPr>
      </w:pPr>
      <w:r>
        <w:rPr>
          <w:rFonts w:ascii="Arial" w:hAnsi="Arial" w:cs="Arial"/>
        </w:rPr>
        <w:t>Alvleesklier</w:t>
      </w:r>
    </w:p>
    <w:p w:rsidR="00D93127" w:rsidRDefault="00D93127" w:rsidP="00775A08">
      <w:pPr>
        <w:pStyle w:val="Lijstalinea"/>
        <w:numPr>
          <w:ilvl w:val="0"/>
          <w:numId w:val="9"/>
        </w:numPr>
        <w:rPr>
          <w:rFonts w:ascii="Arial" w:hAnsi="Arial" w:cs="Arial"/>
        </w:rPr>
      </w:pPr>
    </w:p>
    <w:p w:rsidR="00DD0619" w:rsidRPr="00DD0619" w:rsidRDefault="00DD0619" w:rsidP="00DD0619">
      <w:pPr>
        <w:ind w:left="360"/>
        <w:rPr>
          <w:rFonts w:ascii="Arial" w:hAnsi="Arial" w:cs="Arial"/>
        </w:rPr>
      </w:pPr>
      <w:r>
        <w:rPr>
          <w:noProof/>
          <w:lang w:eastAsia="nl-NL"/>
        </w:rPr>
        <w:drawing>
          <wp:inline distT="0" distB="0" distL="0" distR="0">
            <wp:extent cx="1330325" cy="1567815"/>
            <wp:effectExtent l="19050" t="0" r="3175" b="0"/>
            <wp:docPr id="14" name="il_fi" descr="Beschrijving: http://harvardforest.fas.harvard.edu/sites/harvardforest.fas.harvard.edu/files/leaves/glucose_molec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eschrijving: http://harvardforest.fas.harvard.edu/sites/harvardforest.fas.harvard.edu/files/leaves/glucose_molecule.jpg"/>
                    <pic:cNvPicPr>
                      <a:picLocks noChangeAspect="1" noChangeArrowheads="1"/>
                    </pic:cNvPicPr>
                  </pic:nvPicPr>
                  <pic:blipFill>
                    <a:blip r:embed="rId9" cstate="print"/>
                    <a:srcRect/>
                    <a:stretch>
                      <a:fillRect/>
                    </a:stretch>
                  </pic:blipFill>
                  <pic:spPr bwMode="auto">
                    <a:xfrm>
                      <a:off x="0" y="0"/>
                      <a:ext cx="1330325" cy="1567815"/>
                    </a:xfrm>
                    <a:prstGeom prst="rect">
                      <a:avLst/>
                    </a:prstGeom>
                    <a:noFill/>
                    <a:ln w="9525">
                      <a:noFill/>
                      <a:miter lim="800000"/>
                      <a:headEnd/>
                      <a:tailEnd/>
                    </a:ln>
                  </pic:spPr>
                </pic:pic>
              </a:graphicData>
            </a:graphic>
          </wp:inline>
        </w:drawing>
      </w:r>
      <w:r>
        <w:rPr>
          <w:noProof/>
          <w:lang w:eastAsia="nl-NL"/>
        </w:rPr>
        <w:drawing>
          <wp:inline distT="0" distB="0" distL="0" distR="0">
            <wp:extent cx="1330325" cy="1567815"/>
            <wp:effectExtent l="19050" t="0" r="3175" b="0"/>
            <wp:docPr id="15" name="il_fi" descr="Beschrijving: http://harvardforest.fas.harvard.edu/sites/harvardforest.fas.harvard.edu/files/leaves/glucose_molec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eschrijving: http://harvardforest.fas.harvard.edu/sites/harvardforest.fas.harvard.edu/files/leaves/glucose_molecule.jpg"/>
                    <pic:cNvPicPr>
                      <a:picLocks noChangeAspect="1" noChangeArrowheads="1"/>
                    </pic:cNvPicPr>
                  </pic:nvPicPr>
                  <pic:blipFill>
                    <a:blip r:embed="rId9" cstate="print"/>
                    <a:srcRect/>
                    <a:stretch>
                      <a:fillRect/>
                    </a:stretch>
                  </pic:blipFill>
                  <pic:spPr bwMode="auto">
                    <a:xfrm>
                      <a:off x="0" y="0"/>
                      <a:ext cx="1330325" cy="1567815"/>
                    </a:xfrm>
                    <a:prstGeom prst="rect">
                      <a:avLst/>
                    </a:prstGeom>
                    <a:noFill/>
                    <a:ln w="9525">
                      <a:noFill/>
                      <a:miter lim="800000"/>
                      <a:headEnd/>
                      <a:tailEnd/>
                    </a:ln>
                  </pic:spPr>
                </pic:pic>
              </a:graphicData>
            </a:graphic>
          </wp:inline>
        </w:drawing>
      </w:r>
      <w:r>
        <w:rPr>
          <w:noProof/>
          <w:lang w:eastAsia="nl-NL"/>
        </w:rPr>
        <w:drawing>
          <wp:inline distT="0" distB="0" distL="0" distR="0">
            <wp:extent cx="1330325" cy="1567815"/>
            <wp:effectExtent l="19050" t="0" r="3175" b="0"/>
            <wp:docPr id="16" name="il_fi" descr="Beschrijving: http://harvardforest.fas.harvard.edu/sites/harvardforest.fas.harvard.edu/files/leaves/glucose_molec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eschrijving: http://harvardforest.fas.harvard.edu/sites/harvardforest.fas.harvard.edu/files/leaves/glucose_molecule.jpg"/>
                    <pic:cNvPicPr>
                      <a:picLocks noChangeAspect="1" noChangeArrowheads="1"/>
                    </pic:cNvPicPr>
                  </pic:nvPicPr>
                  <pic:blipFill>
                    <a:blip r:embed="rId9" cstate="print"/>
                    <a:srcRect/>
                    <a:stretch>
                      <a:fillRect/>
                    </a:stretch>
                  </pic:blipFill>
                  <pic:spPr bwMode="auto">
                    <a:xfrm>
                      <a:off x="0" y="0"/>
                      <a:ext cx="1330325" cy="1567815"/>
                    </a:xfrm>
                    <a:prstGeom prst="rect">
                      <a:avLst/>
                    </a:prstGeom>
                    <a:noFill/>
                    <a:ln w="9525">
                      <a:noFill/>
                      <a:miter lim="800000"/>
                      <a:headEnd/>
                      <a:tailEnd/>
                    </a:ln>
                  </pic:spPr>
                </pic:pic>
              </a:graphicData>
            </a:graphic>
          </wp:inline>
        </w:drawing>
      </w:r>
      <w:r>
        <w:rPr>
          <w:noProof/>
          <w:lang w:eastAsia="nl-NL"/>
        </w:rPr>
        <w:drawing>
          <wp:inline distT="0" distB="0" distL="0" distR="0">
            <wp:extent cx="1330325" cy="1567815"/>
            <wp:effectExtent l="19050" t="0" r="3175" b="0"/>
            <wp:docPr id="17" name="il_fi" descr="Beschrijving: http://harvardforest.fas.harvard.edu/sites/harvardforest.fas.harvard.edu/files/leaves/glucose_molec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eschrijving: http://harvardforest.fas.harvard.edu/sites/harvardforest.fas.harvard.edu/files/leaves/glucose_molecule.jpg"/>
                    <pic:cNvPicPr>
                      <a:picLocks noChangeAspect="1" noChangeArrowheads="1"/>
                    </pic:cNvPicPr>
                  </pic:nvPicPr>
                  <pic:blipFill>
                    <a:blip r:embed="rId9" cstate="print"/>
                    <a:srcRect/>
                    <a:stretch>
                      <a:fillRect/>
                    </a:stretch>
                  </pic:blipFill>
                  <pic:spPr bwMode="auto">
                    <a:xfrm>
                      <a:off x="0" y="0"/>
                      <a:ext cx="1330325" cy="1567815"/>
                    </a:xfrm>
                    <a:prstGeom prst="rect">
                      <a:avLst/>
                    </a:prstGeom>
                    <a:noFill/>
                    <a:ln w="9525">
                      <a:noFill/>
                      <a:miter lim="800000"/>
                      <a:headEnd/>
                      <a:tailEnd/>
                    </a:ln>
                  </pic:spPr>
                </pic:pic>
              </a:graphicData>
            </a:graphic>
          </wp:inline>
        </w:drawing>
      </w:r>
    </w:p>
    <w:p w:rsidR="00DD0619" w:rsidRDefault="00D93127" w:rsidP="00D93127">
      <w:pPr>
        <w:pStyle w:val="Lijstalinea"/>
        <w:numPr>
          <w:ilvl w:val="0"/>
          <w:numId w:val="9"/>
        </w:numPr>
        <w:rPr>
          <w:rFonts w:ascii="Arial" w:hAnsi="Arial" w:cs="Arial"/>
        </w:rPr>
      </w:pPr>
      <w:r>
        <w:rPr>
          <w:rFonts w:ascii="Arial" w:hAnsi="Arial" w:cs="Arial"/>
        </w:rPr>
        <w:t>Ja</w:t>
      </w:r>
    </w:p>
    <w:p w:rsidR="00D93127" w:rsidRDefault="00D93127" w:rsidP="00D93127">
      <w:pPr>
        <w:pStyle w:val="Lijstalinea"/>
        <w:numPr>
          <w:ilvl w:val="0"/>
          <w:numId w:val="9"/>
        </w:numPr>
        <w:rPr>
          <w:rFonts w:ascii="Arial" w:hAnsi="Arial" w:cs="Arial"/>
        </w:rPr>
      </w:pPr>
      <w:r>
        <w:rPr>
          <w:rFonts w:ascii="Arial" w:hAnsi="Arial" w:cs="Arial"/>
        </w:rPr>
        <w:t>Twee verschillende enzymen, gemaakt door drie verteringsklieren.</w:t>
      </w:r>
    </w:p>
    <w:p w:rsidR="00D93127" w:rsidRDefault="00D93127" w:rsidP="00D93127">
      <w:pPr>
        <w:pStyle w:val="Lijstalinea"/>
        <w:numPr>
          <w:ilvl w:val="0"/>
          <w:numId w:val="9"/>
        </w:numPr>
        <w:rPr>
          <w:rFonts w:ascii="Arial" w:hAnsi="Arial" w:cs="Arial"/>
        </w:rPr>
      </w:pPr>
      <w:r>
        <w:rPr>
          <w:rFonts w:ascii="Arial" w:hAnsi="Arial" w:cs="Arial"/>
        </w:rPr>
        <w:t>A. eiwitten door: maagsapklieren, alvleesklier en darmsapklieren</w:t>
      </w:r>
    </w:p>
    <w:p w:rsidR="00D93127" w:rsidRPr="00D93127" w:rsidRDefault="00D93127" w:rsidP="00D93127">
      <w:pPr>
        <w:pStyle w:val="Lijstalinea"/>
        <w:rPr>
          <w:rFonts w:ascii="Arial" w:hAnsi="Arial" w:cs="Arial"/>
        </w:rPr>
      </w:pPr>
      <w:r>
        <w:rPr>
          <w:rFonts w:ascii="Arial" w:hAnsi="Arial" w:cs="Arial"/>
        </w:rPr>
        <w:t>B. vetten door: alvleesklier</w:t>
      </w:r>
    </w:p>
    <w:p w:rsidR="00FB4736" w:rsidRDefault="00FB4736" w:rsidP="00FB4736">
      <w:pPr>
        <w:rPr>
          <w:rFonts w:ascii="Arial" w:hAnsi="Arial" w:cs="Arial"/>
        </w:rPr>
      </w:pPr>
    </w:p>
    <w:p w:rsidR="00FB4736" w:rsidRDefault="00FB4736" w:rsidP="00FB4736">
      <w:pPr>
        <w:rPr>
          <w:rFonts w:ascii="Arial" w:hAnsi="Arial" w:cs="Arial"/>
        </w:rPr>
      </w:pPr>
    </w:p>
    <w:p w:rsidR="00FB4736" w:rsidRDefault="00FB4736" w:rsidP="00FB4736">
      <w:pPr>
        <w:rPr>
          <w:rFonts w:ascii="Arial" w:hAnsi="Arial" w:cs="Arial"/>
          <w:b/>
          <w:u w:val="single"/>
        </w:rPr>
      </w:pPr>
      <w:r>
        <w:rPr>
          <w:rFonts w:ascii="Arial" w:hAnsi="Arial" w:cs="Arial"/>
          <w:b/>
          <w:u w:val="single"/>
        </w:rPr>
        <w:lastRenderedPageBreak/>
        <w:t>Practicumopdracht 9: De werking van speeksel</w:t>
      </w:r>
    </w:p>
    <w:p w:rsidR="007A3946" w:rsidRPr="007A3946" w:rsidRDefault="007A3946" w:rsidP="00FB4736">
      <w:pPr>
        <w:rPr>
          <w:rFonts w:ascii="Arial" w:hAnsi="Arial" w:cs="Arial"/>
        </w:rPr>
      </w:pPr>
      <w:r w:rsidRPr="007A3946">
        <w:rPr>
          <w:rFonts w:ascii="Arial" w:hAnsi="Arial" w:cs="Arial"/>
        </w:rPr>
        <w:t>-</w:t>
      </w:r>
    </w:p>
    <w:p w:rsidR="00FB4736" w:rsidRDefault="00FB4736" w:rsidP="00FB4736">
      <w:pPr>
        <w:rPr>
          <w:rFonts w:ascii="Arial" w:hAnsi="Arial" w:cs="Arial"/>
          <w:b/>
          <w:u w:val="single"/>
        </w:rPr>
      </w:pPr>
      <w:r>
        <w:rPr>
          <w:rFonts w:ascii="Arial" w:hAnsi="Arial" w:cs="Arial"/>
          <w:b/>
          <w:u w:val="single"/>
        </w:rPr>
        <w:t xml:space="preserve">Opdracht 10: Van </w:t>
      </w:r>
      <w:proofErr w:type="spellStart"/>
      <w:r>
        <w:rPr>
          <w:rFonts w:ascii="Arial" w:hAnsi="Arial" w:cs="Arial"/>
          <w:b/>
          <w:u w:val="single"/>
        </w:rPr>
        <w:t>twaalfvingerige</w:t>
      </w:r>
      <w:proofErr w:type="spellEnd"/>
      <w:r>
        <w:rPr>
          <w:rFonts w:ascii="Arial" w:hAnsi="Arial" w:cs="Arial"/>
          <w:b/>
          <w:u w:val="single"/>
        </w:rPr>
        <w:t xml:space="preserve"> darm tot en met anus</w:t>
      </w:r>
    </w:p>
    <w:p w:rsidR="00FB4736" w:rsidRDefault="00FB4736" w:rsidP="00FB4736">
      <w:pPr>
        <w:pStyle w:val="Lijstalinea"/>
        <w:numPr>
          <w:ilvl w:val="0"/>
          <w:numId w:val="10"/>
        </w:numPr>
        <w:rPr>
          <w:rFonts w:ascii="Arial" w:hAnsi="Arial" w:cs="Arial"/>
        </w:rPr>
      </w:pPr>
      <w:r>
        <w:rPr>
          <w:rFonts w:ascii="Arial" w:hAnsi="Arial" w:cs="Arial"/>
        </w:rPr>
        <w:t>Galblaas en alvleesklier</w:t>
      </w:r>
    </w:p>
    <w:p w:rsidR="00FB4736" w:rsidRDefault="00FB4736" w:rsidP="00FB4736">
      <w:pPr>
        <w:pStyle w:val="Lijstalinea"/>
        <w:numPr>
          <w:ilvl w:val="0"/>
          <w:numId w:val="10"/>
        </w:numPr>
        <w:rPr>
          <w:rFonts w:ascii="Arial" w:hAnsi="Arial" w:cs="Arial"/>
        </w:rPr>
      </w:pPr>
      <w:r>
        <w:rPr>
          <w:rFonts w:ascii="Arial" w:hAnsi="Arial" w:cs="Arial"/>
        </w:rPr>
        <w:t>Het tijdelijk opslaan van gal wat gemaakt wordt door de lever.</w:t>
      </w:r>
    </w:p>
    <w:p w:rsidR="00FB4736" w:rsidRDefault="00FB4736" w:rsidP="00FB4736">
      <w:pPr>
        <w:pStyle w:val="Lijstalinea"/>
        <w:numPr>
          <w:ilvl w:val="0"/>
          <w:numId w:val="10"/>
        </w:numPr>
        <w:rPr>
          <w:rFonts w:ascii="Arial" w:hAnsi="Arial" w:cs="Arial"/>
        </w:rPr>
      </w:pPr>
      <w:r>
        <w:rPr>
          <w:rFonts w:ascii="Arial" w:hAnsi="Arial" w:cs="Arial"/>
        </w:rPr>
        <w:t>Het emulgeren van vetten (Grote vetdruppels opsplitsen in kleine vetdruppels).</w:t>
      </w:r>
    </w:p>
    <w:p w:rsidR="00FB4736" w:rsidRDefault="00FB4736" w:rsidP="00FB4736">
      <w:pPr>
        <w:pStyle w:val="Lijstalinea"/>
        <w:numPr>
          <w:ilvl w:val="0"/>
          <w:numId w:val="10"/>
        </w:numPr>
        <w:rPr>
          <w:rFonts w:ascii="Arial" w:hAnsi="Arial" w:cs="Arial"/>
        </w:rPr>
      </w:pPr>
      <w:r>
        <w:rPr>
          <w:rFonts w:ascii="Arial" w:hAnsi="Arial" w:cs="Arial"/>
        </w:rPr>
        <w:t>Hierdoor wordt het oppervlak van vet vergroot. Door deze vergroting van het oppervlak kunnen enzymen beter op de vetmoleculen inwerken.</w:t>
      </w:r>
    </w:p>
    <w:p w:rsidR="00FB4736" w:rsidRDefault="00FB4736" w:rsidP="00FB4736">
      <w:pPr>
        <w:pStyle w:val="Lijstalinea"/>
        <w:numPr>
          <w:ilvl w:val="0"/>
          <w:numId w:val="10"/>
        </w:numPr>
        <w:rPr>
          <w:rFonts w:ascii="Arial" w:hAnsi="Arial" w:cs="Arial"/>
        </w:rPr>
      </w:pPr>
      <w:r>
        <w:rPr>
          <w:rFonts w:ascii="Arial" w:hAnsi="Arial" w:cs="Arial"/>
        </w:rPr>
        <w:t>Nee.</w:t>
      </w:r>
    </w:p>
    <w:p w:rsidR="00FB4736" w:rsidRDefault="00FB4736" w:rsidP="00FB4736">
      <w:pPr>
        <w:pStyle w:val="Lijstalinea"/>
        <w:numPr>
          <w:ilvl w:val="0"/>
          <w:numId w:val="10"/>
        </w:numPr>
        <w:rPr>
          <w:rFonts w:ascii="Arial" w:hAnsi="Arial" w:cs="Arial"/>
        </w:rPr>
      </w:pPr>
      <w:r>
        <w:rPr>
          <w:rFonts w:ascii="Arial" w:hAnsi="Arial" w:cs="Arial"/>
        </w:rPr>
        <w:t>Bij verteren worden voedingsstoffen in kleine stukjes geknipt. Bij emulgeren worden bij elkaar liggende voedingsstoffen van elkaar gescheiden (De voedingsstoffen worden niet in kleine stukjes geknipt).</w:t>
      </w:r>
    </w:p>
    <w:p w:rsidR="00FB4736" w:rsidRDefault="00FB4736" w:rsidP="00FB4736">
      <w:pPr>
        <w:pStyle w:val="Lijstalinea"/>
        <w:numPr>
          <w:ilvl w:val="0"/>
          <w:numId w:val="10"/>
        </w:numPr>
        <w:rPr>
          <w:rFonts w:ascii="Arial" w:hAnsi="Arial" w:cs="Arial"/>
        </w:rPr>
      </w:pPr>
      <w:r>
        <w:rPr>
          <w:rFonts w:ascii="Arial" w:hAnsi="Arial" w:cs="Arial"/>
        </w:rPr>
        <w:t>Eiwitten, koolhydraten en vetten</w:t>
      </w:r>
    </w:p>
    <w:p w:rsidR="00FB4736" w:rsidRDefault="00FB4736" w:rsidP="00FB4736">
      <w:pPr>
        <w:pStyle w:val="Lijstalinea"/>
        <w:numPr>
          <w:ilvl w:val="0"/>
          <w:numId w:val="10"/>
        </w:numPr>
        <w:rPr>
          <w:rFonts w:ascii="Arial" w:hAnsi="Arial" w:cs="Arial"/>
        </w:rPr>
      </w:pPr>
      <w:r>
        <w:rPr>
          <w:rFonts w:ascii="Arial" w:hAnsi="Arial" w:cs="Arial"/>
        </w:rPr>
        <w:t>Eiwitten en koolhydraten</w:t>
      </w:r>
    </w:p>
    <w:p w:rsidR="00FB4736" w:rsidRDefault="00FB4736" w:rsidP="00FB4736">
      <w:pPr>
        <w:pStyle w:val="Lijstalinea"/>
        <w:numPr>
          <w:ilvl w:val="0"/>
          <w:numId w:val="10"/>
        </w:numPr>
        <w:rPr>
          <w:rFonts w:ascii="Arial" w:hAnsi="Arial" w:cs="Arial"/>
        </w:rPr>
      </w:pPr>
      <w:r>
        <w:rPr>
          <w:rFonts w:ascii="Arial" w:hAnsi="Arial" w:cs="Arial"/>
        </w:rPr>
        <w:t>Afkomstig uit de verteringsklieren. Verteringssappen bestaan uit veel water namelijk.</w:t>
      </w:r>
    </w:p>
    <w:p w:rsidR="00FB4736" w:rsidRDefault="00FB4736" w:rsidP="00FB4736">
      <w:pPr>
        <w:pStyle w:val="Lijstalinea"/>
        <w:numPr>
          <w:ilvl w:val="0"/>
          <w:numId w:val="10"/>
        </w:numPr>
        <w:rPr>
          <w:rFonts w:ascii="Arial" w:hAnsi="Arial" w:cs="Arial"/>
        </w:rPr>
      </w:pPr>
      <w:r>
        <w:rPr>
          <w:rFonts w:ascii="Arial" w:hAnsi="Arial" w:cs="Arial"/>
        </w:rPr>
        <w:t>Deze worden via de darmwand in het bloed opgenomen.</w:t>
      </w:r>
    </w:p>
    <w:p w:rsidR="00FB4736" w:rsidRDefault="00FB4736" w:rsidP="00FB4736">
      <w:pPr>
        <w:pStyle w:val="Lijstalinea"/>
        <w:numPr>
          <w:ilvl w:val="0"/>
          <w:numId w:val="10"/>
        </w:numPr>
        <w:rPr>
          <w:rFonts w:ascii="Arial" w:hAnsi="Arial" w:cs="Arial"/>
        </w:rPr>
      </w:pPr>
      <w:r>
        <w:rPr>
          <w:rFonts w:ascii="Arial" w:hAnsi="Arial" w:cs="Arial"/>
        </w:rPr>
        <w:t>Hierdoor is de oppervlakte van de darm groter waardoor voedingsstoffen en verteringsproducten sneller opgenomen kunnen worden.</w:t>
      </w:r>
    </w:p>
    <w:p w:rsidR="00FB4736" w:rsidRDefault="00FB4736" w:rsidP="00FB4736">
      <w:pPr>
        <w:pStyle w:val="Lijstalinea"/>
        <w:numPr>
          <w:ilvl w:val="0"/>
          <w:numId w:val="10"/>
        </w:numPr>
        <w:rPr>
          <w:rFonts w:ascii="Arial" w:hAnsi="Arial" w:cs="Arial"/>
        </w:rPr>
      </w:pPr>
      <w:r>
        <w:rPr>
          <w:rFonts w:ascii="Arial" w:hAnsi="Arial" w:cs="Arial"/>
        </w:rPr>
        <w:t>Naar alle cellen in je lichaam</w:t>
      </w:r>
    </w:p>
    <w:p w:rsidR="00FB4736" w:rsidRDefault="00FB4736" w:rsidP="00FB4736">
      <w:pPr>
        <w:pStyle w:val="Lijstalinea"/>
        <w:numPr>
          <w:ilvl w:val="0"/>
          <w:numId w:val="10"/>
        </w:numPr>
        <w:rPr>
          <w:rFonts w:ascii="Arial" w:hAnsi="Arial" w:cs="Arial"/>
        </w:rPr>
      </w:pPr>
      <w:r>
        <w:rPr>
          <w:rFonts w:ascii="Arial" w:hAnsi="Arial" w:cs="Arial"/>
        </w:rPr>
        <w:t>De blindedarm is niet ontstoken. Het wormvormige aanhangsel van de blinde darm is ontstoken.</w:t>
      </w:r>
    </w:p>
    <w:p w:rsidR="00FB4736" w:rsidRDefault="00804D96" w:rsidP="00FB4736">
      <w:pPr>
        <w:pStyle w:val="Lijstalinea"/>
        <w:numPr>
          <w:ilvl w:val="0"/>
          <w:numId w:val="10"/>
        </w:numPr>
        <w:rPr>
          <w:rFonts w:ascii="Arial" w:hAnsi="Arial" w:cs="Arial"/>
        </w:rPr>
      </w:pPr>
      <w:r>
        <w:rPr>
          <w:rFonts w:ascii="Arial" w:hAnsi="Arial" w:cs="Arial"/>
        </w:rPr>
        <w:t>In de dikke darm wordt vrijwel al het water uit de onverteerde voedselresten gehaald en opgenomen in het bloed in de bloedvaten in de wand van de dikke darm.</w:t>
      </w:r>
    </w:p>
    <w:p w:rsidR="00804D96" w:rsidRDefault="00804D96" w:rsidP="00FB4736">
      <w:pPr>
        <w:pStyle w:val="Lijstalinea"/>
        <w:numPr>
          <w:ilvl w:val="0"/>
          <w:numId w:val="10"/>
        </w:numPr>
        <w:rPr>
          <w:rFonts w:ascii="Arial" w:hAnsi="Arial" w:cs="Arial"/>
        </w:rPr>
      </w:pPr>
      <w:r>
        <w:rPr>
          <w:rFonts w:ascii="Arial" w:hAnsi="Arial" w:cs="Arial"/>
        </w:rPr>
        <w:t>Het verzamelen en tijdelijk opslaan van de ingedikte, onverteerde voedselresten.</w:t>
      </w:r>
    </w:p>
    <w:p w:rsidR="00804D96" w:rsidRDefault="00804D96" w:rsidP="00FB4736">
      <w:pPr>
        <w:pStyle w:val="Lijstalinea"/>
        <w:numPr>
          <w:ilvl w:val="0"/>
          <w:numId w:val="10"/>
        </w:numPr>
        <w:rPr>
          <w:rFonts w:ascii="Arial" w:hAnsi="Arial" w:cs="Arial"/>
        </w:rPr>
      </w:pPr>
      <w:r>
        <w:rPr>
          <w:rFonts w:ascii="Arial" w:hAnsi="Arial" w:cs="Arial"/>
        </w:rPr>
        <w:t>Het afsluiten van het darmkanaal en van tijd tot tijd doorlaten van poep.</w:t>
      </w:r>
    </w:p>
    <w:p w:rsidR="00804D96" w:rsidRDefault="00804D96" w:rsidP="00FB4736">
      <w:pPr>
        <w:pStyle w:val="Lijstalinea"/>
        <w:numPr>
          <w:ilvl w:val="0"/>
          <w:numId w:val="10"/>
        </w:numPr>
        <w:rPr>
          <w:rFonts w:ascii="Arial" w:hAnsi="Arial" w:cs="Arial"/>
        </w:rPr>
      </w:pPr>
      <w:r>
        <w:rPr>
          <w:rFonts w:ascii="Arial" w:hAnsi="Arial" w:cs="Arial"/>
        </w:rPr>
        <w:t>samengetrokken</w:t>
      </w:r>
    </w:p>
    <w:p w:rsidR="00804D96" w:rsidRDefault="00804D96" w:rsidP="00FB4736">
      <w:pPr>
        <w:pStyle w:val="Lijstalinea"/>
        <w:numPr>
          <w:ilvl w:val="0"/>
          <w:numId w:val="10"/>
        </w:numPr>
        <w:rPr>
          <w:rFonts w:ascii="Arial" w:hAnsi="Arial" w:cs="Arial"/>
        </w:rPr>
      </w:pPr>
      <w:r>
        <w:rPr>
          <w:rFonts w:ascii="Arial" w:hAnsi="Arial" w:cs="Arial"/>
        </w:rPr>
        <w:t>Zodra de dunne darm en dikke darm weinig tot geen water opnemen uit de onverteerde voedselresten.</w:t>
      </w:r>
    </w:p>
    <w:p w:rsidR="007A3946" w:rsidRDefault="007A3946" w:rsidP="007A3946">
      <w:pPr>
        <w:rPr>
          <w:rFonts w:ascii="Arial" w:hAnsi="Arial" w:cs="Arial"/>
          <w:b/>
          <w:u w:val="single"/>
        </w:rPr>
      </w:pPr>
      <w:r w:rsidRPr="007A3946">
        <w:rPr>
          <w:rFonts w:ascii="Arial" w:hAnsi="Arial" w:cs="Arial"/>
          <w:b/>
          <w:u w:val="single"/>
        </w:rPr>
        <w:t>Opdracht 1</w:t>
      </w:r>
      <w:r>
        <w:rPr>
          <w:rFonts w:ascii="Arial" w:hAnsi="Arial" w:cs="Arial"/>
          <w:b/>
          <w:u w:val="single"/>
        </w:rPr>
        <w:t>1: Het verteringsstelsel</w:t>
      </w:r>
    </w:p>
    <w:p w:rsidR="007A3946" w:rsidRDefault="007A3946" w:rsidP="007A3946">
      <w:pPr>
        <w:rPr>
          <w:rFonts w:ascii="Arial" w:hAnsi="Arial" w:cs="Arial"/>
        </w:rPr>
      </w:pPr>
      <w:r>
        <w:rPr>
          <w:rFonts w:ascii="Arial" w:hAnsi="Arial" w:cs="Arial"/>
        </w:rPr>
        <w:t>1 t/m 7: -</w:t>
      </w:r>
    </w:p>
    <w:p w:rsidR="007A3946" w:rsidRDefault="007A3946" w:rsidP="007A3946">
      <w:pPr>
        <w:rPr>
          <w:rFonts w:ascii="Arial" w:hAnsi="Arial" w:cs="Arial"/>
        </w:rPr>
      </w:pPr>
      <w:r>
        <w:rPr>
          <w:rFonts w:ascii="Arial" w:hAnsi="Arial" w:cs="Arial"/>
        </w:rPr>
        <w:t>8.</w:t>
      </w:r>
    </w:p>
    <w:tbl>
      <w:tblPr>
        <w:tblStyle w:val="Tabelraster"/>
        <w:tblW w:w="0" w:type="auto"/>
        <w:tblLook w:val="04A0"/>
      </w:tblPr>
      <w:tblGrid>
        <w:gridCol w:w="1809"/>
        <w:gridCol w:w="2977"/>
        <w:gridCol w:w="4426"/>
      </w:tblGrid>
      <w:tr w:rsidR="007A3946" w:rsidTr="007A3946">
        <w:tc>
          <w:tcPr>
            <w:tcW w:w="1809" w:type="dxa"/>
          </w:tcPr>
          <w:p w:rsidR="007A3946" w:rsidRPr="007A3946" w:rsidRDefault="007A3946" w:rsidP="007A3946">
            <w:pPr>
              <w:rPr>
                <w:rFonts w:ascii="Arial" w:hAnsi="Arial" w:cs="Arial"/>
                <w:b/>
              </w:rPr>
            </w:pPr>
            <w:r w:rsidRPr="007A3946">
              <w:rPr>
                <w:rFonts w:ascii="Arial" w:hAnsi="Arial" w:cs="Arial"/>
                <w:b/>
              </w:rPr>
              <w:t>Verteringssap</w:t>
            </w:r>
          </w:p>
        </w:tc>
        <w:tc>
          <w:tcPr>
            <w:tcW w:w="2977" w:type="dxa"/>
          </w:tcPr>
          <w:p w:rsidR="007A3946" w:rsidRPr="007A3946" w:rsidRDefault="007A3946" w:rsidP="007A3946">
            <w:pPr>
              <w:rPr>
                <w:rFonts w:ascii="Arial" w:hAnsi="Arial" w:cs="Arial"/>
                <w:b/>
              </w:rPr>
            </w:pPr>
            <w:r w:rsidRPr="007A3946">
              <w:rPr>
                <w:rFonts w:ascii="Arial" w:hAnsi="Arial" w:cs="Arial"/>
                <w:b/>
              </w:rPr>
              <w:t xml:space="preserve">Wordt </w:t>
            </w:r>
            <w:proofErr w:type="spellStart"/>
            <w:r w:rsidRPr="007A3946">
              <w:rPr>
                <w:rFonts w:ascii="Arial" w:hAnsi="Arial" w:cs="Arial"/>
                <w:b/>
              </w:rPr>
              <w:t>geproduceert</w:t>
            </w:r>
            <w:proofErr w:type="spellEnd"/>
            <w:r w:rsidRPr="007A3946">
              <w:rPr>
                <w:rFonts w:ascii="Arial" w:hAnsi="Arial" w:cs="Arial"/>
                <w:b/>
              </w:rPr>
              <w:t xml:space="preserve"> door</w:t>
            </w:r>
          </w:p>
        </w:tc>
        <w:tc>
          <w:tcPr>
            <w:tcW w:w="4426" w:type="dxa"/>
          </w:tcPr>
          <w:p w:rsidR="007A3946" w:rsidRPr="007A3946" w:rsidRDefault="007A3946" w:rsidP="007A3946">
            <w:pPr>
              <w:rPr>
                <w:rFonts w:ascii="Arial" w:hAnsi="Arial" w:cs="Arial"/>
                <w:b/>
              </w:rPr>
            </w:pPr>
            <w:r w:rsidRPr="007A3946">
              <w:rPr>
                <w:rFonts w:ascii="Arial" w:hAnsi="Arial" w:cs="Arial"/>
                <w:b/>
              </w:rPr>
              <w:t>Bevat enzymen voor de vertering van</w:t>
            </w:r>
          </w:p>
        </w:tc>
      </w:tr>
      <w:tr w:rsidR="007A3946" w:rsidTr="007A3946">
        <w:tc>
          <w:tcPr>
            <w:tcW w:w="1809" w:type="dxa"/>
          </w:tcPr>
          <w:p w:rsidR="007A3946" w:rsidRDefault="007A3946" w:rsidP="007A3946">
            <w:pPr>
              <w:rPr>
                <w:rFonts w:ascii="Arial" w:hAnsi="Arial" w:cs="Arial"/>
              </w:rPr>
            </w:pPr>
            <w:r>
              <w:rPr>
                <w:rFonts w:ascii="Arial" w:hAnsi="Arial" w:cs="Arial"/>
              </w:rPr>
              <w:t>Speeksel</w:t>
            </w:r>
          </w:p>
        </w:tc>
        <w:tc>
          <w:tcPr>
            <w:tcW w:w="2977" w:type="dxa"/>
          </w:tcPr>
          <w:p w:rsidR="007A3946" w:rsidRDefault="007A3946" w:rsidP="007A3946">
            <w:pPr>
              <w:rPr>
                <w:rFonts w:ascii="Arial" w:hAnsi="Arial" w:cs="Arial"/>
              </w:rPr>
            </w:pPr>
            <w:r>
              <w:rPr>
                <w:rFonts w:ascii="Arial" w:hAnsi="Arial" w:cs="Arial"/>
              </w:rPr>
              <w:t>Speekselklieren</w:t>
            </w:r>
          </w:p>
        </w:tc>
        <w:tc>
          <w:tcPr>
            <w:tcW w:w="4426" w:type="dxa"/>
          </w:tcPr>
          <w:p w:rsidR="007A3946" w:rsidRDefault="007A3946" w:rsidP="007A3946">
            <w:pPr>
              <w:rPr>
                <w:rFonts w:ascii="Arial" w:hAnsi="Arial" w:cs="Arial"/>
              </w:rPr>
            </w:pPr>
            <w:r>
              <w:rPr>
                <w:rFonts w:ascii="Arial" w:hAnsi="Arial" w:cs="Arial"/>
              </w:rPr>
              <w:t>Koolhydraten (zetmeel)</w:t>
            </w:r>
          </w:p>
        </w:tc>
      </w:tr>
      <w:tr w:rsidR="007A3946" w:rsidTr="007A3946">
        <w:tc>
          <w:tcPr>
            <w:tcW w:w="1809" w:type="dxa"/>
          </w:tcPr>
          <w:p w:rsidR="007A3946" w:rsidRDefault="007A3946" w:rsidP="007A3946">
            <w:pPr>
              <w:rPr>
                <w:rFonts w:ascii="Arial" w:hAnsi="Arial" w:cs="Arial"/>
              </w:rPr>
            </w:pPr>
            <w:r>
              <w:rPr>
                <w:rFonts w:ascii="Arial" w:hAnsi="Arial" w:cs="Arial"/>
              </w:rPr>
              <w:t>Maagsap</w:t>
            </w:r>
          </w:p>
        </w:tc>
        <w:tc>
          <w:tcPr>
            <w:tcW w:w="2977" w:type="dxa"/>
          </w:tcPr>
          <w:p w:rsidR="007A3946" w:rsidRDefault="007A3946" w:rsidP="007A3946">
            <w:pPr>
              <w:rPr>
                <w:rFonts w:ascii="Arial" w:hAnsi="Arial" w:cs="Arial"/>
              </w:rPr>
            </w:pPr>
            <w:r>
              <w:rPr>
                <w:rFonts w:ascii="Arial" w:hAnsi="Arial" w:cs="Arial"/>
              </w:rPr>
              <w:t>Maagsapklieren</w:t>
            </w:r>
          </w:p>
        </w:tc>
        <w:tc>
          <w:tcPr>
            <w:tcW w:w="4426" w:type="dxa"/>
          </w:tcPr>
          <w:p w:rsidR="007A3946" w:rsidRDefault="007A3946" w:rsidP="007A3946">
            <w:pPr>
              <w:rPr>
                <w:rFonts w:ascii="Arial" w:hAnsi="Arial" w:cs="Arial"/>
              </w:rPr>
            </w:pPr>
            <w:r>
              <w:rPr>
                <w:rFonts w:ascii="Arial" w:hAnsi="Arial" w:cs="Arial"/>
              </w:rPr>
              <w:t>Eiwitten</w:t>
            </w:r>
          </w:p>
        </w:tc>
      </w:tr>
      <w:tr w:rsidR="007A3946" w:rsidTr="007A3946">
        <w:tc>
          <w:tcPr>
            <w:tcW w:w="1809" w:type="dxa"/>
          </w:tcPr>
          <w:p w:rsidR="007A3946" w:rsidRDefault="007A3946" w:rsidP="007A3946">
            <w:pPr>
              <w:rPr>
                <w:rFonts w:ascii="Arial" w:hAnsi="Arial" w:cs="Arial"/>
              </w:rPr>
            </w:pPr>
            <w:r>
              <w:rPr>
                <w:rFonts w:ascii="Arial" w:hAnsi="Arial" w:cs="Arial"/>
              </w:rPr>
              <w:t>Gal</w:t>
            </w:r>
          </w:p>
        </w:tc>
        <w:tc>
          <w:tcPr>
            <w:tcW w:w="2977" w:type="dxa"/>
          </w:tcPr>
          <w:p w:rsidR="007A3946" w:rsidRDefault="007A3946" w:rsidP="007A3946">
            <w:pPr>
              <w:rPr>
                <w:rFonts w:ascii="Arial" w:hAnsi="Arial" w:cs="Arial"/>
              </w:rPr>
            </w:pPr>
            <w:r>
              <w:rPr>
                <w:rFonts w:ascii="Arial" w:hAnsi="Arial" w:cs="Arial"/>
              </w:rPr>
              <w:t>Lever</w:t>
            </w:r>
          </w:p>
        </w:tc>
        <w:tc>
          <w:tcPr>
            <w:tcW w:w="4426" w:type="dxa"/>
          </w:tcPr>
          <w:p w:rsidR="007A3946" w:rsidRPr="007A3946" w:rsidRDefault="007A3946" w:rsidP="007A3946">
            <w:pPr>
              <w:rPr>
                <w:rFonts w:ascii="Arial" w:hAnsi="Arial" w:cs="Arial"/>
              </w:rPr>
            </w:pPr>
            <w:r>
              <w:rPr>
                <w:rFonts w:ascii="Arial" w:hAnsi="Arial" w:cs="Arial"/>
              </w:rPr>
              <w:t>-</w:t>
            </w:r>
          </w:p>
        </w:tc>
      </w:tr>
      <w:tr w:rsidR="007A3946" w:rsidTr="007A3946">
        <w:tc>
          <w:tcPr>
            <w:tcW w:w="1809" w:type="dxa"/>
          </w:tcPr>
          <w:p w:rsidR="007A3946" w:rsidRDefault="007A3946" w:rsidP="007A3946">
            <w:pPr>
              <w:rPr>
                <w:rFonts w:ascii="Arial" w:hAnsi="Arial" w:cs="Arial"/>
              </w:rPr>
            </w:pPr>
            <w:r>
              <w:rPr>
                <w:rFonts w:ascii="Arial" w:hAnsi="Arial" w:cs="Arial"/>
              </w:rPr>
              <w:t>Alvleessap</w:t>
            </w:r>
          </w:p>
        </w:tc>
        <w:tc>
          <w:tcPr>
            <w:tcW w:w="2977" w:type="dxa"/>
          </w:tcPr>
          <w:p w:rsidR="007A3946" w:rsidRDefault="007A3946" w:rsidP="007A3946">
            <w:pPr>
              <w:rPr>
                <w:rFonts w:ascii="Arial" w:hAnsi="Arial" w:cs="Arial"/>
              </w:rPr>
            </w:pPr>
            <w:r>
              <w:rPr>
                <w:rFonts w:ascii="Arial" w:hAnsi="Arial" w:cs="Arial"/>
              </w:rPr>
              <w:t>Alvleesklier</w:t>
            </w:r>
          </w:p>
        </w:tc>
        <w:tc>
          <w:tcPr>
            <w:tcW w:w="4426" w:type="dxa"/>
          </w:tcPr>
          <w:p w:rsidR="007A3946" w:rsidRDefault="007A3946" w:rsidP="007A3946">
            <w:pPr>
              <w:rPr>
                <w:rFonts w:ascii="Arial" w:hAnsi="Arial" w:cs="Arial"/>
              </w:rPr>
            </w:pPr>
            <w:r>
              <w:rPr>
                <w:rFonts w:ascii="Arial" w:hAnsi="Arial" w:cs="Arial"/>
              </w:rPr>
              <w:t>Koolhydraten, eiwitten en vetten</w:t>
            </w:r>
          </w:p>
        </w:tc>
      </w:tr>
      <w:tr w:rsidR="007A3946" w:rsidTr="007A3946">
        <w:tc>
          <w:tcPr>
            <w:tcW w:w="1809" w:type="dxa"/>
          </w:tcPr>
          <w:p w:rsidR="007A3946" w:rsidRDefault="007A3946" w:rsidP="007A3946">
            <w:pPr>
              <w:rPr>
                <w:rFonts w:ascii="Arial" w:hAnsi="Arial" w:cs="Arial"/>
              </w:rPr>
            </w:pPr>
            <w:r>
              <w:rPr>
                <w:rFonts w:ascii="Arial" w:hAnsi="Arial" w:cs="Arial"/>
              </w:rPr>
              <w:t>Darmsap</w:t>
            </w:r>
          </w:p>
        </w:tc>
        <w:tc>
          <w:tcPr>
            <w:tcW w:w="2977" w:type="dxa"/>
          </w:tcPr>
          <w:p w:rsidR="007A3946" w:rsidRDefault="00EA3032" w:rsidP="007A3946">
            <w:pPr>
              <w:rPr>
                <w:rFonts w:ascii="Arial" w:hAnsi="Arial" w:cs="Arial"/>
              </w:rPr>
            </w:pPr>
            <w:r>
              <w:rPr>
                <w:rFonts w:ascii="Arial" w:hAnsi="Arial" w:cs="Arial"/>
              </w:rPr>
              <w:t>(dunne) D</w:t>
            </w:r>
            <w:r w:rsidR="007A3946">
              <w:rPr>
                <w:rFonts w:ascii="Arial" w:hAnsi="Arial" w:cs="Arial"/>
              </w:rPr>
              <w:t>armsapklier</w:t>
            </w:r>
            <w:r>
              <w:rPr>
                <w:rFonts w:ascii="Arial" w:hAnsi="Arial" w:cs="Arial"/>
              </w:rPr>
              <w:t>en</w:t>
            </w:r>
          </w:p>
        </w:tc>
        <w:tc>
          <w:tcPr>
            <w:tcW w:w="4426" w:type="dxa"/>
          </w:tcPr>
          <w:p w:rsidR="007A3946" w:rsidRDefault="00EA3032" w:rsidP="007A3946">
            <w:pPr>
              <w:rPr>
                <w:rFonts w:ascii="Arial" w:hAnsi="Arial" w:cs="Arial"/>
              </w:rPr>
            </w:pPr>
            <w:r>
              <w:rPr>
                <w:rFonts w:ascii="Arial" w:hAnsi="Arial" w:cs="Arial"/>
              </w:rPr>
              <w:t>Koolhydraten en eiwitten</w:t>
            </w:r>
          </w:p>
        </w:tc>
      </w:tr>
    </w:tbl>
    <w:p w:rsidR="007A3946" w:rsidRDefault="007A3946" w:rsidP="007A3946">
      <w:pPr>
        <w:rPr>
          <w:rFonts w:ascii="Arial" w:hAnsi="Arial" w:cs="Arial"/>
        </w:rPr>
      </w:pPr>
    </w:p>
    <w:p w:rsidR="00B571D5" w:rsidRDefault="00B571D5" w:rsidP="007A3946">
      <w:pPr>
        <w:rPr>
          <w:rFonts w:ascii="Arial" w:hAnsi="Arial" w:cs="Arial"/>
        </w:rPr>
      </w:pPr>
    </w:p>
    <w:p w:rsidR="00B571D5" w:rsidRDefault="00B571D5" w:rsidP="007A3946">
      <w:pPr>
        <w:rPr>
          <w:rFonts w:ascii="Arial" w:hAnsi="Arial" w:cs="Arial"/>
        </w:rPr>
      </w:pPr>
    </w:p>
    <w:p w:rsidR="00B571D5" w:rsidRDefault="00B571D5" w:rsidP="007A3946">
      <w:pPr>
        <w:rPr>
          <w:rFonts w:ascii="Arial" w:hAnsi="Arial" w:cs="Arial"/>
        </w:rPr>
      </w:pPr>
    </w:p>
    <w:p w:rsidR="00B571D5" w:rsidRDefault="00B571D5" w:rsidP="00B571D5">
      <w:pPr>
        <w:rPr>
          <w:rFonts w:ascii="Arial" w:hAnsi="Arial" w:cs="Arial"/>
          <w:b/>
          <w:u w:val="single"/>
        </w:rPr>
      </w:pPr>
      <w:r w:rsidRPr="007A3946">
        <w:rPr>
          <w:rFonts w:ascii="Arial" w:hAnsi="Arial" w:cs="Arial"/>
          <w:b/>
          <w:u w:val="single"/>
        </w:rPr>
        <w:lastRenderedPageBreak/>
        <w:t>Opdracht 1</w:t>
      </w:r>
      <w:r>
        <w:rPr>
          <w:rFonts w:ascii="Arial" w:hAnsi="Arial" w:cs="Arial"/>
          <w:b/>
          <w:u w:val="single"/>
        </w:rPr>
        <w:t>2: Digitale oefening “onderdelen spijsverteringsstelsel”</w:t>
      </w:r>
    </w:p>
    <w:p w:rsidR="00B571D5" w:rsidRDefault="0071203C" w:rsidP="00B571D5">
      <w:pPr>
        <w:rPr>
          <w:rFonts w:ascii="Arial" w:hAnsi="Arial" w:cs="Arial"/>
          <w:b/>
          <w:u w:val="single"/>
        </w:rPr>
      </w:pPr>
      <w:r w:rsidRPr="0071203C">
        <w:rPr>
          <w:rFonts w:ascii="Arial" w:hAnsi="Arial" w:cs="Arial"/>
          <w:noProof/>
          <w:lang w:eastAsia="nl-NL"/>
        </w:rPr>
        <w:drawing>
          <wp:inline distT="0" distB="0" distL="0" distR="0">
            <wp:extent cx="5871111" cy="4535577"/>
            <wp:effectExtent l="1905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l="24979" t="12903" r="13185" b="4988"/>
                    <a:stretch>
                      <a:fillRect/>
                    </a:stretch>
                  </pic:blipFill>
                  <pic:spPr bwMode="auto">
                    <a:xfrm>
                      <a:off x="0" y="0"/>
                      <a:ext cx="5871111" cy="4535577"/>
                    </a:xfrm>
                    <a:prstGeom prst="rect">
                      <a:avLst/>
                    </a:prstGeom>
                    <a:noFill/>
                    <a:ln w="9525">
                      <a:noFill/>
                      <a:miter lim="800000"/>
                      <a:headEnd/>
                      <a:tailEnd/>
                    </a:ln>
                  </pic:spPr>
                </pic:pic>
              </a:graphicData>
            </a:graphic>
          </wp:inline>
        </w:drawing>
      </w:r>
    </w:p>
    <w:p w:rsidR="00B571D5" w:rsidRPr="007A3946" w:rsidRDefault="00B571D5" w:rsidP="007A3946">
      <w:pPr>
        <w:rPr>
          <w:rFonts w:ascii="Arial" w:hAnsi="Arial" w:cs="Arial"/>
        </w:rPr>
      </w:pPr>
    </w:p>
    <w:p w:rsidR="007A3946" w:rsidRPr="007A3946" w:rsidRDefault="007A3946" w:rsidP="007A3946">
      <w:pPr>
        <w:ind w:left="360"/>
        <w:rPr>
          <w:rFonts w:ascii="Arial" w:hAnsi="Arial" w:cs="Arial"/>
        </w:rPr>
      </w:pPr>
    </w:p>
    <w:p w:rsidR="00FB4736" w:rsidRPr="00FB4736" w:rsidRDefault="00FB4736" w:rsidP="00FB4736">
      <w:pPr>
        <w:rPr>
          <w:rFonts w:ascii="Arial" w:hAnsi="Arial" w:cs="Arial"/>
        </w:rPr>
      </w:pPr>
    </w:p>
    <w:sectPr w:rsidR="00FB4736" w:rsidRPr="00FB4736" w:rsidSect="005E08BF">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494" w:rsidRDefault="00560494" w:rsidP="00A14499">
      <w:pPr>
        <w:spacing w:after="0" w:line="240" w:lineRule="auto"/>
      </w:pPr>
      <w:r>
        <w:separator/>
      </w:r>
    </w:p>
  </w:endnote>
  <w:endnote w:type="continuationSeparator" w:id="0">
    <w:p w:rsidR="00560494" w:rsidRDefault="00560494" w:rsidP="00A144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494" w:rsidRDefault="00560494" w:rsidP="00A14499">
      <w:pPr>
        <w:spacing w:after="0" w:line="240" w:lineRule="auto"/>
      </w:pPr>
      <w:r>
        <w:separator/>
      </w:r>
    </w:p>
  </w:footnote>
  <w:footnote w:type="continuationSeparator" w:id="0">
    <w:p w:rsidR="00560494" w:rsidRDefault="00560494" w:rsidP="00A144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499" w:rsidRDefault="00060859">
    <w:pPr>
      <w:pStyle w:val="Koptekst"/>
    </w:pPr>
    <w:r>
      <w:t>Thema 2</w:t>
    </w:r>
    <w:r w:rsidR="00A14499">
      <w:t xml:space="preserve">: </w:t>
    </w:r>
    <w:r>
      <w:t>Van mond tot kont</w:t>
    </w:r>
    <w:r w:rsidR="00A14499">
      <w:tab/>
      <w:t>Antwoordenbladen</w:t>
    </w:r>
    <w:r w:rsidR="00A14499">
      <w:tab/>
      <w:t>Mavo/Havo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F1B9B"/>
    <w:multiLevelType w:val="hybridMultilevel"/>
    <w:tmpl w:val="CD62CE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19943A4"/>
    <w:multiLevelType w:val="hybridMultilevel"/>
    <w:tmpl w:val="E5908B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49D4AB5"/>
    <w:multiLevelType w:val="multilevel"/>
    <w:tmpl w:val="9F6A3B36"/>
    <w:styleLink w:val="OpmaakprofielMetopsommingstekens"/>
    <w:lvl w:ilvl="0">
      <w:start w:val="1"/>
      <w:numFmt w:val="bullet"/>
      <w:lvlText w:val=""/>
      <w:lvlJc w:val="left"/>
      <w:pPr>
        <w:tabs>
          <w:tab w:val="num" w:pos="360"/>
        </w:tabs>
        <w:ind w:left="360" w:hanging="360"/>
      </w:pPr>
      <w:rPr>
        <w:rFonts w:ascii="Symbol" w:hAnsi="Symbol" w:hint="default"/>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38D33D98"/>
    <w:multiLevelType w:val="hybridMultilevel"/>
    <w:tmpl w:val="DCE28E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35D0A5A"/>
    <w:multiLevelType w:val="hybridMultilevel"/>
    <w:tmpl w:val="493044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5760055"/>
    <w:multiLevelType w:val="hybridMultilevel"/>
    <w:tmpl w:val="9182CE3A"/>
    <w:lvl w:ilvl="0" w:tplc="2CD07C9A">
      <w:start w:val="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DC608F"/>
    <w:multiLevelType w:val="hybridMultilevel"/>
    <w:tmpl w:val="22742D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F1B57BF"/>
    <w:multiLevelType w:val="hybridMultilevel"/>
    <w:tmpl w:val="C7B4DD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6F76E23"/>
    <w:multiLevelType w:val="hybridMultilevel"/>
    <w:tmpl w:val="7952CD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B0C0404"/>
    <w:multiLevelType w:val="hybridMultilevel"/>
    <w:tmpl w:val="F1F01FF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68938C3"/>
    <w:multiLevelType w:val="hybridMultilevel"/>
    <w:tmpl w:val="201424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1"/>
  </w:num>
  <w:num w:numId="5">
    <w:abstractNumId w:val="2"/>
  </w:num>
  <w:num w:numId="6">
    <w:abstractNumId w:val="6"/>
  </w:num>
  <w:num w:numId="7">
    <w:abstractNumId w:val="7"/>
  </w:num>
  <w:num w:numId="8">
    <w:abstractNumId w:val="0"/>
  </w:num>
  <w:num w:numId="9">
    <w:abstractNumId w:val="10"/>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1"/>
    <w:footnote w:id="0"/>
  </w:footnotePr>
  <w:endnotePr>
    <w:endnote w:id="-1"/>
    <w:endnote w:id="0"/>
  </w:endnotePr>
  <w:compat/>
  <w:rsids>
    <w:rsidRoot w:val="00A14499"/>
    <w:rsid w:val="00012EB8"/>
    <w:rsid w:val="00060859"/>
    <w:rsid w:val="000D2F03"/>
    <w:rsid w:val="002546EA"/>
    <w:rsid w:val="004034C0"/>
    <w:rsid w:val="00427ADD"/>
    <w:rsid w:val="004E395F"/>
    <w:rsid w:val="00501952"/>
    <w:rsid w:val="00560494"/>
    <w:rsid w:val="00561E27"/>
    <w:rsid w:val="00597116"/>
    <w:rsid w:val="005E08BF"/>
    <w:rsid w:val="005E38CB"/>
    <w:rsid w:val="0071203C"/>
    <w:rsid w:val="0077313C"/>
    <w:rsid w:val="00775A08"/>
    <w:rsid w:val="007A3946"/>
    <w:rsid w:val="00804D96"/>
    <w:rsid w:val="008B18F0"/>
    <w:rsid w:val="00965D3C"/>
    <w:rsid w:val="00A14499"/>
    <w:rsid w:val="00A56787"/>
    <w:rsid w:val="00B571D5"/>
    <w:rsid w:val="00D5489F"/>
    <w:rsid w:val="00D93127"/>
    <w:rsid w:val="00DD0619"/>
    <w:rsid w:val="00EA3032"/>
    <w:rsid w:val="00EB21D5"/>
    <w:rsid w:val="00ED7CC9"/>
    <w:rsid w:val="00F11E6A"/>
    <w:rsid w:val="00F14B43"/>
    <w:rsid w:val="00F53548"/>
    <w:rsid w:val="00F77167"/>
    <w:rsid w:val="00FB4736"/>
    <w:rsid w:val="00FC25A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08B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A144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14499"/>
  </w:style>
  <w:style w:type="paragraph" w:styleId="Voettekst">
    <w:name w:val="footer"/>
    <w:basedOn w:val="Standaard"/>
    <w:link w:val="VoettekstChar"/>
    <w:uiPriority w:val="99"/>
    <w:semiHidden/>
    <w:unhideWhenUsed/>
    <w:rsid w:val="00A144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A14499"/>
  </w:style>
  <w:style w:type="paragraph" w:styleId="Lijstalinea">
    <w:name w:val="List Paragraph"/>
    <w:basedOn w:val="Standaard"/>
    <w:uiPriority w:val="34"/>
    <w:qFormat/>
    <w:rsid w:val="00A14499"/>
    <w:pPr>
      <w:ind w:left="720"/>
      <w:contextualSpacing/>
    </w:pPr>
  </w:style>
  <w:style w:type="paragraph" w:styleId="Ballontekst">
    <w:name w:val="Balloon Text"/>
    <w:basedOn w:val="Standaard"/>
    <w:link w:val="BallontekstChar"/>
    <w:uiPriority w:val="99"/>
    <w:semiHidden/>
    <w:unhideWhenUsed/>
    <w:rsid w:val="004E395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395F"/>
    <w:rPr>
      <w:rFonts w:ascii="Tahoma" w:hAnsi="Tahoma" w:cs="Tahoma"/>
      <w:sz w:val="16"/>
      <w:szCs w:val="16"/>
    </w:rPr>
  </w:style>
  <w:style w:type="character" w:styleId="Nadruk">
    <w:name w:val="Emphasis"/>
    <w:basedOn w:val="Standaardalinea-lettertype"/>
    <w:qFormat/>
    <w:rsid w:val="00EB21D5"/>
    <w:rPr>
      <w:i/>
      <w:iCs/>
      <w:color w:val="8B0000"/>
    </w:rPr>
  </w:style>
  <w:style w:type="numbering" w:customStyle="1" w:styleId="OpmaakprofielMetopsommingstekens">
    <w:name w:val="Opmaakprofiel Met opsommingstekens"/>
    <w:basedOn w:val="Geenlijst"/>
    <w:rsid w:val="00EB21D5"/>
    <w:pPr>
      <w:numPr>
        <w:numId w:val="5"/>
      </w:numPr>
    </w:pPr>
  </w:style>
  <w:style w:type="table" w:styleId="Tabelraster">
    <w:name w:val="Table Grid"/>
    <w:basedOn w:val="Standaardtabel"/>
    <w:uiPriority w:val="59"/>
    <w:rsid w:val="007A3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699</Words>
  <Characters>3850</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SPN</dc:creator>
  <cp:lastModifiedBy>stt</cp:lastModifiedBy>
  <cp:revision>2</cp:revision>
  <dcterms:created xsi:type="dcterms:W3CDTF">2013-11-21T07:55:00Z</dcterms:created>
  <dcterms:modified xsi:type="dcterms:W3CDTF">2013-11-21T07:55:00Z</dcterms:modified>
</cp:coreProperties>
</file>